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EB" w:rsidRPr="00147F5E" w:rsidRDefault="00371899">
      <w:pPr>
        <w:rPr>
          <w:rFonts w:ascii="GillSans Light" w:hAnsi="GillSans Light"/>
          <w:b/>
          <w:sz w:val="32"/>
          <w:szCs w:val="24"/>
        </w:rPr>
      </w:pPr>
      <w:r w:rsidRPr="00147F5E">
        <w:rPr>
          <w:rFonts w:ascii="GillSans Light" w:hAnsi="GillSans Light"/>
          <w:b/>
          <w:sz w:val="32"/>
          <w:szCs w:val="24"/>
        </w:rPr>
        <w:t xml:space="preserve">Terms/Vocabulary </w:t>
      </w:r>
      <w:r w:rsidR="00147F5E">
        <w:rPr>
          <w:rFonts w:ascii="GillSans Light" w:hAnsi="GillSans Light"/>
          <w:b/>
          <w:sz w:val="32"/>
          <w:szCs w:val="24"/>
        </w:rPr>
        <w:t>– Intro to Library</w:t>
      </w:r>
    </w:p>
    <w:p w:rsidR="00371899" w:rsidRPr="00147F5E" w:rsidRDefault="00371899">
      <w:pPr>
        <w:rPr>
          <w:rFonts w:ascii="GillSans Light" w:hAnsi="GillSans Light"/>
          <w:sz w:val="24"/>
          <w:szCs w:val="24"/>
        </w:rPr>
      </w:pPr>
    </w:p>
    <w:p w:rsidR="00371899" w:rsidRDefault="00371899" w:rsidP="00371899">
      <w:pPr>
        <w:pStyle w:val="Outcomes"/>
        <w:rPr>
          <w:rFonts w:ascii="GillSans Light" w:hAnsi="GillSans Light"/>
        </w:rPr>
      </w:pPr>
      <w:r w:rsidRPr="00147F5E">
        <w:rPr>
          <w:rFonts w:ascii="GillSans Light" w:hAnsi="GillSans Light"/>
          <w:b/>
        </w:rPr>
        <w:t>APA</w:t>
      </w:r>
      <w:r w:rsidRPr="00147F5E">
        <w:rPr>
          <w:rFonts w:ascii="GillSans Light" w:hAnsi="GillSans Light"/>
        </w:rPr>
        <w:t xml:space="preserve"> - </w:t>
      </w:r>
      <w:r w:rsidRPr="00147F5E">
        <w:rPr>
          <w:rFonts w:ascii="GillSans Light" w:hAnsi="GillSans Light"/>
        </w:rPr>
        <w:t xml:space="preserve">American Psychology Association </w:t>
      </w:r>
    </w:p>
    <w:p w:rsidR="00147F5E" w:rsidRPr="00147F5E" w:rsidRDefault="00147F5E" w:rsidP="00371899">
      <w:pPr>
        <w:pStyle w:val="Outcomes"/>
        <w:rPr>
          <w:rFonts w:ascii="GillSans Light" w:hAnsi="GillSans Light"/>
        </w:rPr>
      </w:pPr>
    </w:p>
    <w:p w:rsidR="00147F5E" w:rsidRDefault="00371899" w:rsidP="00147F5E">
      <w:pPr>
        <w:shd w:val="clear" w:color="auto" w:fill="FFFFFF"/>
        <w:rPr>
          <w:rFonts w:ascii="GillSans Light" w:hAnsi="GillSans Light"/>
          <w:sz w:val="24"/>
          <w:szCs w:val="24"/>
        </w:rPr>
      </w:pPr>
      <w:r w:rsidRPr="00147F5E">
        <w:rPr>
          <w:rFonts w:ascii="GillSans Light" w:hAnsi="GillSans Light"/>
          <w:b/>
          <w:sz w:val="24"/>
          <w:szCs w:val="24"/>
        </w:rPr>
        <w:t>Bias</w:t>
      </w:r>
      <w:r w:rsidRPr="00147F5E">
        <w:rPr>
          <w:rFonts w:ascii="GillSans Light" w:hAnsi="GillSans Light"/>
          <w:sz w:val="24"/>
          <w:szCs w:val="24"/>
        </w:rPr>
        <w:t xml:space="preserve"> </w:t>
      </w:r>
    </w:p>
    <w:p w:rsidR="00371899" w:rsidRPr="00147F5E" w:rsidRDefault="00147F5E" w:rsidP="00147F5E">
      <w:pPr>
        <w:pStyle w:val="ListParagraph"/>
        <w:numPr>
          <w:ilvl w:val="0"/>
          <w:numId w:val="2"/>
        </w:numPr>
        <w:shd w:val="clear" w:color="auto" w:fill="FFFFFF"/>
        <w:rPr>
          <w:rFonts w:ascii="GillSans Light" w:eastAsia="Times New Roman" w:hAnsi="GillSans Light" w:cs="Arial"/>
          <w:color w:val="4A4A4A"/>
          <w:sz w:val="24"/>
          <w:szCs w:val="24"/>
        </w:rPr>
      </w:pPr>
      <w:r>
        <w:rPr>
          <w:rFonts w:ascii="GillSans Light" w:eastAsia="Times New Roman" w:hAnsi="GillSans Light" w:cs="Arial"/>
          <w:color w:val="1A1A1A"/>
          <w:sz w:val="24"/>
          <w:szCs w:val="24"/>
        </w:rPr>
        <w:t>A</w:t>
      </w:r>
      <w:r w:rsidR="00371899" w:rsidRPr="00147F5E">
        <w:rPr>
          <w:rFonts w:ascii="GillSans Light" w:eastAsia="Times New Roman" w:hAnsi="GillSans Light" w:cs="Arial"/>
          <w:color w:val="1A1A1A"/>
          <w:sz w:val="24"/>
          <w:szCs w:val="24"/>
        </w:rPr>
        <w:t xml:space="preserve"> particular tendency, trend, inclination, feeling, or opinion, especially one that is preconceived or unreasoned:</w:t>
      </w:r>
      <w:r w:rsidRPr="00147F5E">
        <w:rPr>
          <w:rFonts w:ascii="GillSans Light" w:eastAsia="Times New Roman" w:hAnsi="GillSans Light" w:cs="Arial"/>
          <w:color w:val="1A1A1A"/>
          <w:sz w:val="24"/>
          <w:szCs w:val="24"/>
        </w:rPr>
        <w:t xml:space="preserve"> </w:t>
      </w:r>
      <w:r w:rsidR="00371899" w:rsidRPr="00147F5E">
        <w:rPr>
          <w:rFonts w:ascii="GillSans Light" w:eastAsia="Times New Roman" w:hAnsi="GillSans Light" w:cs="Arial"/>
          <w:i/>
          <w:iCs/>
          <w:color w:val="4A4A4A"/>
          <w:sz w:val="24"/>
          <w:szCs w:val="24"/>
        </w:rPr>
        <w:t>illegal bias against older job applicants;</w:t>
      </w:r>
      <w:r>
        <w:rPr>
          <w:rFonts w:ascii="GillSans Light" w:eastAsia="Times New Roman" w:hAnsi="GillSans Light" w:cs="Arial"/>
          <w:i/>
          <w:iCs/>
          <w:color w:val="4A4A4A"/>
          <w:sz w:val="24"/>
          <w:szCs w:val="24"/>
        </w:rPr>
        <w:t xml:space="preserve"> </w:t>
      </w:r>
      <w:r w:rsidR="00371899" w:rsidRPr="00147F5E">
        <w:rPr>
          <w:rFonts w:ascii="GillSans Light" w:eastAsia="Times New Roman" w:hAnsi="GillSans Light" w:cs="Arial"/>
          <w:i/>
          <w:iCs/>
          <w:color w:val="4A4A4A"/>
          <w:sz w:val="24"/>
          <w:szCs w:val="24"/>
        </w:rPr>
        <w:t>the magazine’s bias toward art rather than photography;</w:t>
      </w:r>
      <w:r>
        <w:rPr>
          <w:rFonts w:ascii="GillSans Light" w:eastAsia="Times New Roman" w:hAnsi="GillSans Light" w:cs="Arial"/>
          <w:i/>
          <w:iCs/>
          <w:color w:val="4A4A4A"/>
          <w:sz w:val="24"/>
          <w:szCs w:val="24"/>
        </w:rPr>
        <w:t xml:space="preserve"> </w:t>
      </w:r>
      <w:r w:rsidR="00371899" w:rsidRPr="00147F5E">
        <w:rPr>
          <w:rFonts w:ascii="GillSans Light" w:eastAsia="Times New Roman" w:hAnsi="GillSans Light" w:cs="Arial"/>
          <w:i/>
          <w:iCs/>
          <w:color w:val="4A4A4A"/>
          <w:sz w:val="24"/>
          <w:szCs w:val="24"/>
        </w:rPr>
        <w:t>our strong bias in favor of the idea.</w:t>
      </w:r>
    </w:p>
    <w:p w:rsidR="00371899" w:rsidRPr="00147F5E" w:rsidRDefault="00147F5E" w:rsidP="00147F5E">
      <w:pPr>
        <w:pStyle w:val="ListParagraph"/>
        <w:numPr>
          <w:ilvl w:val="0"/>
          <w:numId w:val="2"/>
        </w:numPr>
        <w:shd w:val="clear" w:color="auto" w:fill="FFFFFF"/>
        <w:rPr>
          <w:rFonts w:ascii="GillSans Light" w:eastAsia="Times New Roman" w:hAnsi="GillSans Light" w:cs="Arial"/>
          <w:color w:val="4A4A4A"/>
          <w:sz w:val="24"/>
          <w:szCs w:val="24"/>
        </w:rPr>
      </w:pPr>
      <w:r>
        <w:rPr>
          <w:rFonts w:ascii="GillSans Light" w:eastAsia="Times New Roman" w:hAnsi="GillSans Light" w:cs="Arial"/>
          <w:color w:val="1A1A1A"/>
          <w:sz w:val="24"/>
          <w:szCs w:val="24"/>
        </w:rPr>
        <w:t>U</w:t>
      </w:r>
      <w:r w:rsidR="00371899" w:rsidRPr="00147F5E">
        <w:rPr>
          <w:rFonts w:ascii="GillSans Light" w:eastAsia="Times New Roman" w:hAnsi="GillSans Light" w:cs="Arial"/>
          <w:color w:val="1A1A1A"/>
          <w:sz w:val="24"/>
          <w:szCs w:val="24"/>
        </w:rPr>
        <w:t>nreasonably hostile feelings or opinions about a social group; prejudice:</w:t>
      </w:r>
      <w:r>
        <w:rPr>
          <w:rFonts w:ascii="GillSans Light" w:eastAsia="Times New Roman" w:hAnsi="GillSans Light" w:cs="Arial"/>
          <w:color w:val="1A1A1A"/>
          <w:sz w:val="24"/>
          <w:szCs w:val="24"/>
        </w:rPr>
        <w:t xml:space="preserve"> </w:t>
      </w:r>
      <w:r w:rsidR="00371899" w:rsidRPr="00147F5E">
        <w:rPr>
          <w:rFonts w:ascii="GillSans Light" w:eastAsia="Times New Roman" w:hAnsi="GillSans Light" w:cs="Arial"/>
          <w:i/>
          <w:iCs/>
          <w:color w:val="4A4A4A"/>
          <w:sz w:val="24"/>
          <w:szCs w:val="24"/>
        </w:rPr>
        <w:t>accusations of racial bias.</w:t>
      </w:r>
    </w:p>
    <w:p w:rsidR="00371899" w:rsidRPr="00147F5E" w:rsidRDefault="00371899" w:rsidP="00147F5E">
      <w:pPr>
        <w:pStyle w:val="ListParagraph"/>
        <w:numPr>
          <w:ilvl w:val="0"/>
          <w:numId w:val="2"/>
        </w:numPr>
        <w:shd w:val="clear" w:color="auto" w:fill="FFFFFF"/>
        <w:rPr>
          <w:rFonts w:ascii="GillSans Light" w:eastAsia="Times New Roman" w:hAnsi="GillSans Light" w:cs="Arial"/>
          <w:color w:val="4A4A4A"/>
          <w:sz w:val="24"/>
          <w:szCs w:val="24"/>
        </w:rPr>
      </w:pPr>
      <w:r w:rsidRPr="00147F5E">
        <w:rPr>
          <w:rFonts w:ascii="GillSans Light" w:eastAsia="Times New Roman" w:hAnsi="GillSans Light" w:cs="Arial"/>
          <w:i/>
          <w:iCs/>
          <w:color w:val="1A1A1A"/>
          <w:sz w:val="24"/>
          <w:szCs w:val="24"/>
        </w:rPr>
        <w:t>Statistics</w:t>
      </w:r>
      <w:r w:rsidR="00147F5E">
        <w:rPr>
          <w:rFonts w:ascii="GillSans Light" w:eastAsia="Times New Roman" w:hAnsi="GillSans Light" w:cs="Arial"/>
          <w:color w:val="1A1A1A"/>
          <w:sz w:val="24"/>
          <w:szCs w:val="24"/>
        </w:rPr>
        <w:t>. A</w:t>
      </w:r>
      <w:r w:rsidRPr="00147F5E">
        <w:rPr>
          <w:rFonts w:ascii="GillSans Light" w:eastAsia="Times New Roman" w:hAnsi="GillSans Light" w:cs="Arial"/>
          <w:color w:val="1A1A1A"/>
          <w:sz w:val="24"/>
          <w:szCs w:val="24"/>
        </w:rPr>
        <w:t xml:space="preserve"> systematic as opposed to a random distortion of a statistic as a result of sampling procedure.</w:t>
      </w:r>
    </w:p>
    <w:p w:rsidR="00371899" w:rsidRPr="00147F5E" w:rsidRDefault="00371899" w:rsidP="00371899">
      <w:pPr>
        <w:pStyle w:val="Outcomes"/>
        <w:rPr>
          <w:rFonts w:ascii="GillSans Light" w:hAnsi="GillSans Light"/>
        </w:rPr>
      </w:pPr>
    </w:p>
    <w:p w:rsidR="00371899" w:rsidRDefault="00371899" w:rsidP="00371899">
      <w:pPr>
        <w:pStyle w:val="Outcomes"/>
        <w:rPr>
          <w:rFonts w:ascii="GillSans Light" w:hAnsi="GillSans Light" w:cs="Arial"/>
          <w:color w:val="1A1A1A"/>
          <w:shd w:val="clear" w:color="auto" w:fill="FFFFFF"/>
        </w:rPr>
      </w:pPr>
      <w:r w:rsidRPr="00147F5E">
        <w:rPr>
          <w:rFonts w:ascii="GillSans Light" w:hAnsi="GillSans Light"/>
          <w:b/>
        </w:rPr>
        <w:t>Bibliography</w:t>
      </w:r>
      <w:r w:rsidRPr="00147F5E">
        <w:rPr>
          <w:rFonts w:ascii="GillSans Light" w:hAnsi="GillSans Light"/>
        </w:rPr>
        <w:t xml:space="preserve"> - </w:t>
      </w:r>
      <w:r w:rsidRPr="00147F5E">
        <w:rPr>
          <w:rFonts w:ascii="GillSans Light" w:hAnsi="GillSans Light" w:cs="Arial"/>
          <w:color w:val="1A1A1A"/>
          <w:shd w:val="clear" w:color="auto" w:fill="FFFFFF"/>
        </w:rPr>
        <w:t>a list of source materials that are used or consulted in the preparation of a work or that are referred to in the text.</w:t>
      </w:r>
    </w:p>
    <w:p w:rsidR="00147F5E" w:rsidRPr="00147F5E" w:rsidRDefault="00147F5E" w:rsidP="00371899">
      <w:pPr>
        <w:pStyle w:val="Outcomes"/>
        <w:rPr>
          <w:rFonts w:ascii="GillSans Light" w:hAnsi="GillSans Light"/>
        </w:rPr>
      </w:pPr>
    </w:p>
    <w:p w:rsidR="00371899" w:rsidRPr="00371899" w:rsidRDefault="00371899" w:rsidP="00371899">
      <w:pPr>
        <w:shd w:val="clear" w:color="auto" w:fill="FFFFFF"/>
        <w:rPr>
          <w:rFonts w:ascii="GillSans Light" w:eastAsia="Times New Roman" w:hAnsi="GillSans Light" w:cs="Arial"/>
          <w:color w:val="4A4A4A"/>
          <w:sz w:val="24"/>
          <w:szCs w:val="24"/>
        </w:rPr>
      </w:pPr>
      <w:r w:rsidRPr="00147F5E">
        <w:rPr>
          <w:rFonts w:ascii="GillSans Light" w:hAnsi="GillSans Light"/>
          <w:b/>
          <w:sz w:val="24"/>
          <w:szCs w:val="24"/>
        </w:rPr>
        <w:t>Citations</w:t>
      </w:r>
      <w:r w:rsidRPr="00147F5E">
        <w:rPr>
          <w:rFonts w:ascii="GillSans Light" w:hAnsi="GillSans Light"/>
          <w:sz w:val="24"/>
          <w:szCs w:val="24"/>
        </w:rPr>
        <w:t xml:space="preserve"> - </w:t>
      </w:r>
      <w:r w:rsidRPr="00147F5E">
        <w:rPr>
          <w:rFonts w:ascii="GillSans Light" w:eastAsia="Times New Roman" w:hAnsi="GillSans Light" w:cs="Arial"/>
          <w:color w:val="1A1A1A"/>
          <w:sz w:val="24"/>
          <w:szCs w:val="24"/>
        </w:rPr>
        <w:t>the act of citing or quoting a reference to an authority or a precedent.</w:t>
      </w:r>
      <w:r w:rsidR="00147F5E">
        <w:rPr>
          <w:rFonts w:ascii="GillSans Light" w:eastAsia="Times New Roman" w:hAnsi="GillSans Light" w:cs="Arial"/>
          <w:color w:val="1A1A1A"/>
          <w:sz w:val="24"/>
          <w:szCs w:val="24"/>
        </w:rPr>
        <w:t xml:space="preserve"> A</w:t>
      </w:r>
      <w:r w:rsidRPr="00147F5E">
        <w:rPr>
          <w:rFonts w:ascii="GillSans Light" w:eastAsia="Times New Roman" w:hAnsi="GillSans Light" w:cs="Arial"/>
          <w:color w:val="1A1A1A"/>
          <w:sz w:val="24"/>
          <w:szCs w:val="24"/>
        </w:rPr>
        <w:t xml:space="preserve"> passage cited; quotation.</w:t>
      </w:r>
    </w:p>
    <w:p w:rsidR="00371899" w:rsidRPr="00147F5E" w:rsidRDefault="00371899" w:rsidP="00371899">
      <w:pPr>
        <w:pStyle w:val="Outcomes"/>
        <w:rPr>
          <w:rFonts w:ascii="GillSans Light" w:hAnsi="GillSans Light"/>
        </w:rPr>
      </w:pPr>
    </w:p>
    <w:p w:rsidR="00371899" w:rsidRPr="00371899" w:rsidRDefault="00371899" w:rsidP="00371899">
      <w:pPr>
        <w:shd w:val="clear" w:color="auto" w:fill="FFFFFF"/>
        <w:rPr>
          <w:rFonts w:ascii="GillSans Light" w:eastAsia="Times New Roman" w:hAnsi="GillSans Light" w:cs="Arial"/>
          <w:color w:val="4A4A4A"/>
          <w:sz w:val="24"/>
          <w:szCs w:val="24"/>
        </w:rPr>
      </w:pPr>
      <w:r w:rsidRPr="00147F5E">
        <w:rPr>
          <w:rFonts w:ascii="GillSans Light" w:hAnsi="GillSans Light"/>
          <w:b/>
          <w:sz w:val="24"/>
          <w:szCs w:val="24"/>
        </w:rPr>
        <w:t>Credible</w:t>
      </w:r>
      <w:r w:rsidRPr="00147F5E">
        <w:rPr>
          <w:rFonts w:ascii="GillSans Light" w:hAnsi="GillSans Light"/>
          <w:sz w:val="24"/>
          <w:szCs w:val="24"/>
        </w:rPr>
        <w:t xml:space="preserve"> - </w:t>
      </w:r>
      <w:r w:rsidRPr="00147F5E">
        <w:rPr>
          <w:rFonts w:ascii="GillSans Light" w:eastAsia="Times New Roman" w:hAnsi="GillSans Light" w:cs="Arial"/>
          <w:color w:val="1A1A1A"/>
          <w:sz w:val="24"/>
          <w:szCs w:val="24"/>
        </w:rPr>
        <w:t>capable of being believed; believable:</w:t>
      </w:r>
      <w:r w:rsidR="00147F5E">
        <w:rPr>
          <w:rFonts w:ascii="GillSans Light" w:eastAsia="Times New Roman" w:hAnsi="GillSans Light" w:cs="Arial"/>
          <w:color w:val="1A1A1A"/>
          <w:sz w:val="24"/>
          <w:szCs w:val="24"/>
        </w:rPr>
        <w:t xml:space="preserve"> A</w:t>
      </w:r>
      <w:r w:rsidRPr="00147F5E">
        <w:rPr>
          <w:rFonts w:ascii="GillSans Light" w:eastAsia="Times New Roman" w:hAnsi="GillSans Light" w:cs="Arial"/>
          <w:i/>
          <w:iCs/>
          <w:color w:val="4A4A4A"/>
          <w:sz w:val="24"/>
          <w:szCs w:val="24"/>
        </w:rPr>
        <w:t xml:space="preserve"> credible statement.</w:t>
      </w:r>
      <w:r w:rsidR="00147F5E">
        <w:rPr>
          <w:rFonts w:ascii="GillSans Light" w:eastAsia="Times New Roman" w:hAnsi="GillSans Light" w:cs="Arial"/>
          <w:i/>
          <w:iCs/>
          <w:color w:val="4A4A4A"/>
          <w:sz w:val="24"/>
          <w:szCs w:val="24"/>
        </w:rPr>
        <w:t xml:space="preserve"> </w:t>
      </w:r>
      <w:r w:rsidR="00147F5E">
        <w:rPr>
          <w:rFonts w:ascii="GillSans Light" w:eastAsia="Times New Roman" w:hAnsi="GillSans Light" w:cs="Arial"/>
          <w:color w:val="1A1A1A"/>
          <w:sz w:val="24"/>
          <w:szCs w:val="24"/>
        </w:rPr>
        <w:t>W</w:t>
      </w:r>
      <w:r w:rsidRPr="00147F5E">
        <w:rPr>
          <w:rFonts w:ascii="GillSans Light" w:eastAsia="Times New Roman" w:hAnsi="GillSans Light" w:cs="Arial"/>
          <w:color w:val="1A1A1A"/>
          <w:sz w:val="24"/>
          <w:szCs w:val="24"/>
        </w:rPr>
        <w:t>orthy of be</w:t>
      </w:r>
      <w:r w:rsidR="00147F5E">
        <w:rPr>
          <w:rFonts w:ascii="GillSans Light" w:eastAsia="Times New Roman" w:hAnsi="GillSans Light" w:cs="Arial"/>
          <w:color w:val="1A1A1A"/>
          <w:sz w:val="24"/>
          <w:szCs w:val="24"/>
        </w:rPr>
        <w:t>lief or confidence; trustworthy</w:t>
      </w:r>
    </w:p>
    <w:p w:rsidR="00371899" w:rsidRPr="00147F5E" w:rsidRDefault="00371899" w:rsidP="00371899">
      <w:pPr>
        <w:pStyle w:val="Outcomes"/>
        <w:rPr>
          <w:rFonts w:ascii="GillSans Light" w:hAnsi="GillSans Light"/>
        </w:rPr>
      </w:pPr>
    </w:p>
    <w:p w:rsidR="00371899" w:rsidRPr="00147F5E" w:rsidRDefault="00371899" w:rsidP="00371899">
      <w:pPr>
        <w:pStyle w:val="Outcomes"/>
        <w:rPr>
          <w:rFonts w:ascii="GillSans Light" w:hAnsi="GillSans Light" w:cs="Arial"/>
          <w:color w:val="1A1A1A"/>
          <w:shd w:val="clear" w:color="auto" w:fill="FFFFFF"/>
        </w:rPr>
      </w:pPr>
      <w:r w:rsidRPr="00147F5E">
        <w:rPr>
          <w:rFonts w:ascii="GillSans Light" w:hAnsi="GillSans Light"/>
          <w:b/>
        </w:rPr>
        <w:t>Database</w:t>
      </w:r>
      <w:r w:rsidRPr="00147F5E">
        <w:rPr>
          <w:rFonts w:ascii="GillSans Light" w:hAnsi="GillSans Light"/>
        </w:rPr>
        <w:t xml:space="preserve"> - </w:t>
      </w:r>
      <w:r w:rsidRPr="00147F5E">
        <w:rPr>
          <w:rFonts w:ascii="GillSans Light" w:hAnsi="GillSans Light" w:cs="Arial"/>
          <w:color w:val="1A1A1A"/>
          <w:shd w:val="clear" w:color="auto" w:fill="FFFFFF"/>
        </w:rPr>
        <w:t>a comprehensive collection of related </w:t>
      </w:r>
      <w:r w:rsidRPr="00147F5E">
        <w:rPr>
          <w:rFonts w:ascii="GillSans Light" w:hAnsi="GillSans Light" w:cs="Arial"/>
          <w:shd w:val="clear" w:color="auto" w:fill="FFFFFF"/>
        </w:rPr>
        <w:t>data</w:t>
      </w:r>
      <w:r w:rsidRPr="00147F5E">
        <w:rPr>
          <w:rFonts w:ascii="GillSans Light" w:hAnsi="GillSans Light" w:cs="Arial"/>
          <w:color w:val="1A1A1A"/>
          <w:shd w:val="clear" w:color="auto" w:fill="FFFFFF"/>
        </w:rPr>
        <w:t> organized for convenient access, generally in a computer.</w:t>
      </w:r>
    </w:p>
    <w:p w:rsidR="00371899" w:rsidRPr="00147F5E" w:rsidRDefault="00371899" w:rsidP="00371899">
      <w:pPr>
        <w:pStyle w:val="Outcomes"/>
        <w:rPr>
          <w:rFonts w:ascii="GillSans Light" w:hAnsi="GillSans Light"/>
        </w:rPr>
      </w:pPr>
    </w:p>
    <w:p w:rsidR="00371899" w:rsidRDefault="00371899" w:rsidP="00371899">
      <w:pPr>
        <w:pStyle w:val="Outcomes"/>
        <w:rPr>
          <w:rFonts w:ascii="GillSans Light" w:hAnsi="GillSans Light" w:cs="Arial"/>
          <w:color w:val="1A1A1A"/>
          <w:shd w:val="clear" w:color="auto" w:fill="FFFFFF"/>
        </w:rPr>
      </w:pPr>
      <w:r w:rsidRPr="00147F5E">
        <w:rPr>
          <w:rFonts w:ascii="GillSans Light" w:hAnsi="GillSans Light"/>
          <w:b/>
        </w:rPr>
        <w:t>Discern</w:t>
      </w:r>
      <w:r w:rsidRPr="00147F5E">
        <w:rPr>
          <w:rFonts w:ascii="GillSans Light" w:hAnsi="GillSans Light"/>
        </w:rPr>
        <w:t xml:space="preserve"> - </w:t>
      </w:r>
      <w:r w:rsidRPr="00147F5E">
        <w:rPr>
          <w:rFonts w:ascii="GillSans Light" w:hAnsi="GillSans Light" w:cs="Arial"/>
          <w:color w:val="1A1A1A"/>
          <w:shd w:val="clear" w:color="auto" w:fill="FFFFFF"/>
        </w:rPr>
        <w:t>to distinguish mentally; recognize as distinct or different; discriminate</w:t>
      </w:r>
    </w:p>
    <w:p w:rsidR="00147F5E" w:rsidRPr="00147F5E" w:rsidRDefault="00147F5E" w:rsidP="00371899">
      <w:pPr>
        <w:pStyle w:val="Outcomes"/>
        <w:rPr>
          <w:rFonts w:ascii="GillSans Light" w:hAnsi="GillSans Light"/>
        </w:rPr>
      </w:pPr>
    </w:p>
    <w:p w:rsidR="00371899" w:rsidRPr="00147F5E" w:rsidRDefault="00371899" w:rsidP="00371899">
      <w:pPr>
        <w:pStyle w:val="Outcomes"/>
        <w:rPr>
          <w:rFonts w:ascii="GillSans Light" w:hAnsi="GillSans Light" w:cs="Arial"/>
          <w:color w:val="1A1A1A"/>
          <w:shd w:val="clear" w:color="auto" w:fill="FFFFFF"/>
        </w:rPr>
      </w:pPr>
      <w:r w:rsidRPr="00147F5E">
        <w:rPr>
          <w:rFonts w:ascii="GillSans Light" w:hAnsi="GillSans Light"/>
          <w:b/>
        </w:rPr>
        <w:t>Fake News</w:t>
      </w:r>
      <w:r w:rsidRPr="00147F5E">
        <w:rPr>
          <w:rFonts w:ascii="GillSans Light" w:hAnsi="GillSans Light"/>
        </w:rPr>
        <w:t xml:space="preserve"> - </w:t>
      </w:r>
      <w:r w:rsidRPr="00147F5E">
        <w:rPr>
          <w:rFonts w:ascii="GillSans Light" w:hAnsi="GillSans Light" w:cs="Arial"/>
          <w:color w:val="1A1A1A"/>
          <w:shd w:val="clear" w:color="auto" w:fill="FFFFFF"/>
        </w:rPr>
        <w:t>false news stories, often of a sensational nature, created to be widely shared or distributed for the purpose of generating revenue, or promoting or discrediting a public figure, political movement, company, etc.</w:t>
      </w:r>
    </w:p>
    <w:p w:rsidR="00371899" w:rsidRPr="00147F5E" w:rsidRDefault="00371899" w:rsidP="00371899">
      <w:pPr>
        <w:pStyle w:val="Outcomes"/>
        <w:rPr>
          <w:rFonts w:ascii="GillSans Light" w:hAnsi="GillSans Light"/>
        </w:rPr>
      </w:pPr>
    </w:p>
    <w:p w:rsidR="00371899" w:rsidRPr="00147F5E" w:rsidRDefault="00371899" w:rsidP="00371899">
      <w:pPr>
        <w:pStyle w:val="Outcomes"/>
        <w:rPr>
          <w:rFonts w:ascii="GillSans Light" w:hAnsi="GillSans Light" w:cs="Arial"/>
          <w:color w:val="1A1A1A"/>
          <w:shd w:val="clear" w:color="auto" w:fill="FFFFFF"/>
        </w:rPr>
      </w:pPr>
      <w:r w:rsidRPr="00147F5E">
        <w:rPr>
          <w:rFonts w:ascii="GillSans Light" w:hAnsi="GillSans Light"/>
          <w:b/>
        </w:rPr>
        <w:t>Hoax</w:t>
      </w:r>
      <w:r w:rsidRPr="00147F5E">
        <w:rPr>
          <w:rFonts w:ascii="GillSans Light" w:hAnsi="GillSans Light"/>
        </w:rPr>
        <w:t xml:space="preserve"> - </w:t>
      </w:r>
      <w:r w:rsidRPr="00147F5E">
        <w:rPr>
          <w:rFonts w:ascii="GillSans Light" w:hAnsi="GillSans Light" w:cs="Arial"/>
          <w:color w:val="1A1A1A"/>
          <w:shd w:val="clear" w:color="auto" w:fill="FFFFFF"/>
        </w:rPr>
        <w:t>something intended to deceive or defraud</w:t>
      </w:r>
    </w:p>
    <w:p w:rsidR="00371899" w:rsidRPr="00147F5E" w:rsidRDefault="00371899" w:rsidP="00371899">
      <w:pPr>
        <w:pStyle w:val="Outcomes"/>
        <w:rPr>
          <w:rFonts w:ascii="GillSans Light" w:hAnsi="GillSans Light"/>
        </w:rPr>
      </w:pPr>
    </w:p>
    <w:p w:rsidR="00371899" w:rsidRPr="00147F5E" w:rsidRDefault="00371899" w:rsidP="00371899">
      <w:pPr>
        <w:pStyle w:val="Outcomes"/>
        <w:rPr>
          <w:rFonts w:ascii="GillSans Light" w:hAnsi="GillSans Light"/>
        </w:rPr>
      </w:pPr>
      <w:r w:rsidRPr="00147F5E">
        <w:rPr>
          <w:rFonts w:ascii="GillSans Light" w:hAnsi="GillSans Light"/>
          <w:b/>
        </w:rPr>
        <w:t>Impressionable</w:t>
      </w:r>
      <w:r w:rsidRPr="00147F5E">
        <w:rPr>
          <w:rFonts w:ascii="GillSans Light" w:hAnsi="GillSans Light"/>
        </w:rPr>
        <w:t xml:space="preserve"> </w:t>
      </w:r>
      <w:r w:rsidRPr="00147F5E">
        <w:rPr>
          <w:rFonts w:ascii="GillSans Light" w:hAnsi="GillSans Light"/>
        </w:rPr>
        <w:t xml:space="preserve">- </w:t>
      </w:r>
      <w:r w:rsidRPr="00147F5E">
        <w:rPr>
          <w:rFonts w:ascii="GillSans Light" w:hAnsi="GillSans Light" w:cs="Arial"/>
          <w:color w:val="1A1A1A"/>
          <w:shd w:val="clear" w:color="auto" w:fill="FFFFFF"/>
        </w:rPr>
        <w:t>easily </w:t>
      </w:r>
      <w:r w:rsidRPr="00147F5E">
        <w:rPr>
          <w:rFonts w:ascii="GillSans Light" w:hAnsi="GillSans Light" w:cs="Arial"/>
          <w:shd w:val="clear" w:color="auto" w:fill="FFFFFF"/>
        </w:rPr>
        <w:t>impressed</w:t>
      </w:r>
      <w:r w:rsidRPr="00147F5E">
        <w:rPr>
          <w:rFonts w:ascii="GillSans Light" w:hAnsi="GillSans Light" w:cs="Arial"/>
          <w:color w:val="1A1A1A"/>
          <w:shd w:val="clear" w:color="auto" w:fill="FFFFFF"/>
        </w:rPr>
        <w:t> or influenced; susceptible:</w:t>
      </w:r>
    </w:p>
    <w:p w:rsidR="00371899" w:rsidRPr="00147F5E" w:rsidRDefault="00371899" w:rsidP="00371899">
      <w:pPr>
        <w:pStyle w:val="Outcomes"/>
        <w:rPr>
          <w:rFonts w:ascii="GillSans Light" w:hAnsi="GillSans Light"/>
        </w:rPr>
      </w:pPr>
    </w:p>
    <w:p w:rsidR="00371899" w:rsidRPr="00147F5E" w:rsidRDefault="00371899" w:rsidP="00371899">
      <w:pPr>
        <w:pStyle w:val="Outcomes"/>
        <w:rPr>
          <w:rFonts w:ascii="GillSans Light" w:hAnsi="GillSans Light"/>
        </w:rPr>
      </w:pPr>
      <w:r w:rsidRPr="00147F5E">
        <w:rPr>
          <w:rFonts w:ascii="GillSans Light" w:hAnsi="GillSans Light"/>
          <w:b/>
        </w:rPr>
        <w:t>MLA</w:t>
      </w:r>
      <w:r w:rsidRPr="00147F5E">
        <w:rPr>
          <w:rFonts w:ascii="GillSans Light" w:hAnsi="GillSans Light"/>
        </w:rPr>
        <w:t xml:space="preserve"> - </w:t>
      </w:r>
      <w:r w:rsidRPr="00147F5E">
        <w:rPr>
          <w:rFonts w:ascii="GillSans Light" w:hAnsi="GillSans Light"/>
        </w:rPr>
        <w:t>M</w:t>
      </w:r>
      <w:r w:rsidRPr="00147F5E">
        <w:rPr>
          <w:rFonts w:ascii="GillSans Light" w:hAnsi="GillSans Light"/>
        </w:rPr>
        <w:t xml:space="preserve">odern Language Association </w:t>
      </w:r>
    </w:p>
    <w:p w:rsidR="00371899" w:rsidRPr="00147F5E" w:rsidRDefault="00371899" w:rsidP="00371899">
      <w:pPr>
        <w:pStyle w:val="Outcomes"/>
        <w:rPr>
          <w:rFonts w:ascii="GillSans Light" w:hAnsi="GillSans Light"/>
        </w:rPr>
      </w:pPr>
    </w:p>
    <w:p w:rsidR="00371899" w:rsidRPr="00147F5E" w:rsidRDefault="00371899" w:rsidP="00371899">
      <w:pPr>
        <w:pStyle w:val="Outcomes"/>
        <w:rPr>
          <w:rFonts w:ascii="GillSans Light" w:hAnsi="GillSans Light" w:cs="Arial"/>
          <w:color w:val="1A1A1A"/>
          <w:shd w:val="clear" w:color="auto" w:fill="FFFFFF"/>
        </w:rPr>
      </w:pPr>
      <w:r w:rsidRPr="00147F5E">
        <w:rPr>
          <w:rFonts w:ascii="GillSans Light" w:hAnsi="GillSans Light"/>
          <w:b/>
        </w:rPr>
        <w:t>Prolific</w:t>
      </w:r>
      <w:r w:rsidRPr="00147F5E">
        <w:rPr>
          <w:rFonts w:ascii="GillSans Light" w:hAnsi="GillSans Light"/>
        </w:rPr>
        <w:t xml:space="preserve"> - </w:t>
      </w:r>
      <w:r w:rsidRPr="00147F5E">
        <w:rPr>
          <w:rFonts w:ascii="GillSans Light" w:hAnsi="GillSans Light" w:cs="Arial"/>
          <w:color w:val="1A1A1A"/>
          <w:shd w:val="clear" w:color="auto" w:fill="FFFFFF"/>
        </w:rPr>
        <w:t>producing in large quantities or with great frequency; highly productive</w:t>
      </w:r>
    </w:p>
    <w:p w:rsidR="00371899" w:rsidRPr="00147F5E" w:rsidRDefault="00371899" w:rsidP="00371899">
      <w:pPr>
        <w:pStyle w:val="Outcomes"/>
        <w:rPr>
          <w:rFonts w:ascii="GillSans Light" w:hAnsi="GillSans Light"/>
        </w:rPr>
      </w:pPr>
    </w:p>
    <w:p w:rsidR="00371899" w:rsidRPr="00147F5E" w:rsidRDefault="00371899" w:rsidP="00371899">
      <w:pPr>
        <w:pStyle w:val="Outcomes"/>
        <w:rPr>
          <w:rFonts w:ascii="GillSans Light" w:hAnsi="GillSans Light" w:cs="Arial"/>
          <w:color w:val="1A1A1A"/>
          <w:shd w:val="clear" w:color="auto" w:fill="FFFFFF"/>
        </w:rPr>
      </w:pPr>
      <w:r w:rsidRPr="00147F5E">
        <w:rPr>
          <w:rFonts w:ascii="GillSans Light" w:hAnsi="GillSans Light"/>
          <w:b/>
        </w:rPr>
        <w:t>References</w:t>
      </w:r>
      <w:r w:rsidRPr="00147F5E">
        <w:rPr>
          <w:rFonts w:ascii="GillSans Light" w:hAnsi="GillSans Light"/>
        </w:rPr>
        <w:t xml:space="preserve"> - </w:t>
      </w:r>
      <w:r w:rsidRPr="00147F5E">
        <w:rPr>
          <w:rFonts w:ascii="GillSans Light" w:hAnsi="GillSans Light" w:cs="Arial"/>
          <w:color w:val="1A1A1A"/>
          <w:shd w:val="clear" w:color="auto" w:fill="FFFFFF"/>
        </w:rPr>
        <w:t>a direction in a book or writing to some other book, passage, etc.</w:t>
      </w:r>
    </w:p>
    <w:p w:rsidR="00371899" w:rsidRPr="00147F5E" w:rsidRDefault="00371899" w:rsidP="00371899">
      <w:pPr>
        <w:pStyle w:val="Outcomes"/>
        <w:rPr>
          <w:rFonts w:ascii="GillSans Light" w:hAnsi="GillSans Light"/>
        </w:rPr>
      </w:pPr>
    </w:p>
    <w:p w:rsidR="00371899" w:rsidRPr="00147F5E" w:rsidRDefault="00371899" w:rsidP="00371899">
      <w:pPr>
        <w:pStyle w:val="Outcomes"/>
        <w:rPr>
          <w:rFonts w:ascii="GillSans Light" w:hAnsi="GillSans Light" w:cs="Arial"/>
          <w:color w:val="1A1A1A"/>
          <w:shd w:val="clear" w:color="auto" w:fill="FFFFFF"/>
        </w:rPr>
      </w:pPr>
      <w:r w:rsidRPr="00147F5E">
        <w:rPr>
          <w:rFonts w:ascii="GillSans Light" w:hAnsi="GillSans Light"/>
          <w:b/>
        </w:rPr>
        <w:t>Reliable</w:t>
      </w:r>
      <w:r w:rsidRPr="00147F5E">
        <w:rPr>
          <w:rFonts w:ascii="GillSans Light" w:hAnsi="GillSans Light"/>
        </w:rPr>
        <w:t xml:space="preserve"> - </w:t>
      </w:r>
      <w:r w:rsidRPr="00147F5E">
        <w:rPr>
          <w:rFonts w:ascii="GillSans Light" w:hAnsi="GillSans Light" w:cs="Arial"/>
          <w:color w:val="1A1A1A"/>
          <w:shd w:val="clear" w:color="auto" w:fill="FFFFFF"/>
        </w:rPr>
        <w:t>that may be </w:t>
      </w:r>
      <w:r w:rsidRPr="00147F5E">
        <w:rPr>
          <w:rFonts w:ascii="GillSans Light" w:hAnsi="GillSans Light" w:cs="Arial"/>
          <w:shd w:val="clear" w:color="auto" w:fill="FFFFFF"/>
        </w:rPr>
        <w:t>relied</w:t>
      </w:r>
      <w:r w:rsidRPr="00147F5E">
        <w:rPr>
          <w:rFonts w:ascii="GillSans Light" w:hAnsi="GillSans Light" w:cs="Arial"/>
          <w:color w:val="1A1A1A"/>
          <w:shd w:val="clear" w:color="auto" w:fill="FFFFFF"/>
        </w:rPr>
        <w:t> on or trusted; dependable in achievement, accuracy, honesty, etc.:</w:t>
      </w:r>
    </w:p>
    <w:p w:rsidR="00371899" w:rsidRPr="00147F5E" w:rsidRDefault="00371899" w:rsidP="00371899">
      <w:pPr>
        <w:pStyle w:val="Outcomes"/>
        <w:rPr>
          <w:rFonts w:ascii="GillSans Light" w:hAnsi="GillSans Light"/>
        </w:rPr>
      </w:pPr>
    </w:p>
    <w:p w:rsidR="00371899" w:rsidRPr="00147F5E" w:rsidRDefault="00371899" w:rsidP="00371899">
      <w:pPr>
        <w:pStyle w:val="Outcomes"/>
        <w:rPr>
          <w:rFonts w:ascii="GillSans Light" w:hAnsi="GillSans Light" w:cs="Arial"/>
          <w:color w:val="1A1A1A"/>
          <w:shd w:val="clear" w:color="auto" w:fill="FFFFFF"/>
        </w:rPr>
      </w:pPr>
      <w:r w:rsidRPr="00147F5E">
        <w:rPr>
          <w:rFonts w:ascii="GillSans Light" w:hAnsi="GillSans Light"/>
          <w:b/>
        </w:rPr>
        <w:t>Research</w:t>
      </w:r>
      <w:r w:rsidRPr="00147F5E">
        <w:rPr>
          <w:rFonts w:ascii="GillSans Light" w:hAnsi="GillSans Light"/>
        </w:rPr>
        <w:t xml:space="preserve"> - </w:t>
      </w:r>
      <w:r w:rsidRPr="00147F5E">
        <w:rPr>
          <w:rFonts w:ascii="GillSans Light" w:hAnsi="GillSans Light" w:cs="Arial"/>
          <w:color w:val="1A1A1A"/>
          <w:shd w:val="clear" w:color="auto" w:fill="FFFFFF"/>
        </w:rPr>
        <w:t>diligent and systematic inquiry or investigation into a subject in order to discover or revise facts, theories, applications, etc.</w:t>
      </w:r>
    </w:p>
    <w:p w:rsidR="00371899" w:rsidRPr="00147F5E" w:rsidRDefault="00371899" w:rsidP="00371899">
      <w:pPr>
        <w:pStyle w:val="Outcomes"/>
        <w:rPr>
          <w:rFonts w:ascii="GillSans Light" w:hAnsi="GillSans Light"/>
        </w:rPr>
      </w:pPr>
      <w:bookmarkStart w:id="0" w:name="_GoBack"/>
      <w:bookmarkEnd w:id="0"/>
    </w:p>
    <w:p w:rsidR="00371899" w:rsidRPr="00147F5E" w:rsidRDefault="00371899" w:rsidP="00371899">
      <w:pPr>
        <w:pStyle w:val="Outcomes"/>
        <w:rPr>
          <w:rFonts w:ascii="GillSans Light" w:hAnsi="GillSans Light" w:cs="Arial"/>
          <w:color w:val="1A1A1A"/>
          <w:shd w:val="clear" w:color="auto" w:fill="FFFFFF"/>
        </w:rPr>
      </w:pPr>
      <w:r w:rsidRPr="00147F5E">
        <w:rPr>
          <w:rFonts w:ascii="GillSans Light" w:hAnsi="GillSans Light"/>
          <w:b/>
        </w:rPr>
        <w:t>Scam</w:t>
      </w:r>
      <w:r w:rsidRPr="00147F5E">
        <w:rPr>
          <w:rFonts w:ascii="GillSans Light" w:hAnsi="GillSans Light"/>
        </w:rPr>
        <w:t xml:space="preserve"> - </w:t>
      </w:r>
      <w:r w:rsidRPr="00147F5E">
        <w:rPr>
          <w:rFonts w:ascii="GillSans Light" w:hAnsi="GillSans Light" w:cs="Arial"/>
          <w:color w:val="1A1A1A"/>
          <w:shd w:val="clear" w:color="auto" w:fill="FFFFFF"/>
        </w:rPr>
        <w:t>a confidence game or other fraudulent scheme, especially for making a quick profit; swindle.</w:t>
      </w:r>
    </w:p>
    <w:p w:rsidR="00371899" w:rsidRPr="00147F5E" w:rsidRDefault="00371899" w:rsidP="00371899">
      <w:pPr>
        <w:pStyle w:val="Outcomes"/>
        <w:rPr>
          <w:rFonts w:ascii="GillSans Light" w:hAnsi="GillSans Light"/>
        </w:rPr>
      </w:pPr>
    </w:p>
    <w:p w:rsidR="00371899" w:rsidRPr="00147F5E" w:rsidRDefault="00371899" w:rsidP="00371899">
      <w:pPr>
        <w:pStyle w:val="Outcomes"/>
        <w:rPr>
          <w:rFonts w:ascii="GillSans Light" w:hAnsi="GillSans Light" w:cs="Arial"/>
          <w:color w:val="1A1A1A"/>
          <w:shd w:val="clear" w:color="auto" w:fill="FFFFFF"/>
        </w:rPr>
      </w:pPr>
      <w:r w:rsidRPr="00147F5E">
        <w:rPr>
          <w:rFonts w:ascii="GillSans Light" w:hAnsi="GillSans Light"/>
          <w:b/>
        </w:rPr>
        <w:t>Teem</w:t>
      </w:r>
      <w:r w:rsidRPr="00147F5E">
        <w:rPr>
          <w:rFonts w:ascii="GillSans Light" w:hAnsi="GillSans Light"/>
        </w:rPr>
        <w:t xml:space="preserve"> - </w:t>
      </w:r>
      <w:r w:rsidRPr="00147F5E">
        <w:rPr>
          <w:rFonts w:ascii="GillSans Light" w:hAnsi="GillSans Light" w:cs="Arial"/>
          <w:color w:val="1A1A1A"/>
          <w:shd w:val="clear" w:color="auto" w:fill="FFFFFF"/>
        </w:rPr>
        <w:t>to abound or swarm; be prolific or fertile (usually followed by </w:t>
      </w:r>
      <w:r w:rsidRPr="00147F5E">
        <w:rPr>
          <w:rStyle w:val="italic"/>
          <w:rFonts w:ascii="GillSans Light" w:hAnsi="GillSans Light" w:cs="Arial"/>
          <w:i/>
          <w:iCs/>
          <w:color w:val="1A1A1A"/>
          <w:shd w:val="clear" w:color="auto" w:fill="FFFFFF"/>
        </w:rPr>
        <w:t>with</w:t>
      </w:r>
      <w:r w:rsidRPr="00147F5E">
        <w:rPr>
          <w:rFonts w:ascii="GillSans Light" w:hAnsi="GillSans Light" w:cs="Arial"/>
          <w:color w:val="1A1A1A"/>
          <w:shd w:val="clear" w:color="auto" w:fill="FFFFFF"/>
        </w:rPr>
        <w:t>).</w:t>
      </w:r>
    </w:p>
    <w:p w:rsidR="00371899" w:rsidRPr="00147F5E" w:rsidRDefault="00371899" w:rsidP="00371899">
      <w:pPr>
        <w:pStyle w:val="Outcomes"/>
        <w:rPr>
          <w:rFonts w:ascii="GillSans Light" w:hAnsi="GillSans Light"/>
        </w:rPr>
      </w:pPr>
    </w:p>
    <w:p w:rsidR="00371899" w:rsidRPr="00147F5E" w:rsidRDefault="00371899">
      <w:pPr>
        <w:rPr>
          <w:rFonts w:ascii="GillSans Light" w:hAnsi="GillSans Light"/>
          <w:sz w:val="24"/>
          <w:szCs w:val="24"/>
        </w:rPr>
      </w:pPr>
    </w:p>
    <w:sectPr w:rsidR="00371899" w:rsidRPr="00147F5E" w:rsidSect="00147F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 Light"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85C69"/>
    <w:multiLevelType w:val="hybridMultilevel"/>
    <w:tmpl w:val="E3C2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F6ADE"/>
    <w:multiLevelType w:val="hybridMultilevel"/>
    <w:tmpl w:val="2CB8F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99"/>
    <w:rsid w:val="00147F5E"/>
    <w:rsid w:val="00317A89"/>
    <w:rsid w:val="003328A5"/>
    <w:rsid w:val="00371899"/>
    <w:rsid w:val="009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comes">
    <w:name w:val="Outcomes"/>
    <w:basedOn w:val="Normal"/>
    <w:autoRedefine/>
    <w:rsid w:val="00371899"/>
    <w:pPr>
      <w:keepLines/>
      <w:tabs>
        <w:tab w:val="left" w:pos="2160"/>
        <w:tab w:val="left" w:pos="4680"/>
        <w:tab w:val="right" w:pos="9360"/>
      </w:tabs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one-click-content">
    <w:name w:val="one-click-content"/>
    <w:basedOn w:val="DefaultParagraphFont"/>
    <w:rsid w:val="00371899"/>
  </w:style>
  <w:style w:type="character" w:customStyle="1" w:styleId="luna-example">
    <w:name w:val="luna-example"/>
    <w:basedOn w:val="DefaultParagraphFont"/>
    <w:rsid w:val="00371899"/>
  </w:style>
  <w:style w:type="character" w:customStyle="1" w:styleId="luna-label">
    <w:name w:val="luna-label"/>
    <w:basedOn w:val="DefaultParagraphFont"/>
    <w:rsid w:val="00371899"/>
  </w:style>
  <w:style w:type="character" w:styleId="Hyperlink">
    <w:name w:val="Hyperlink"/>
    <w:basedOn w:val="DefaultParagraphFont"/>
    <w:uiPriority w:val="99"/>
    <w:semiHidden/>
    <w:unhideWhenUsed/>
    <w:rsid w:val="00371899"/>
    <w:rPr>
      <w:color w:val="0000FF"/>
      <w:u w:val="single"/>
    </w:rPr>
  </w:style>
  <w:style w:type="character" w:customStyle="1" w:styleId="italic">
    <w:name w:val="italic"/>
    <w:basedOn w:val="DefaultParagraphFont"/>
    <w:rsid w:val="00371899"/>
  </w:style>
  <w:style w:type="paragraph" w:styleId="ListParagraph">
    <w:name w:val="List Paragraph"/>
    <w:basedOn w:val="Normal"/>
    <w:uiPriority w:val="34"/>
    <w:qFormat/>
    <w:rsid w:val="00147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comes">
    <w:name w:val="Outcomes"/>
    <w:basedOn w:val="Normal"/>
    <w:autoRedefine/>
    <w:rsid w:val="00371899"/>
    <w:pPr>
      <w:keepLines/>
      <w:tabs>
        <w:tab w:val="left" w:pos="2160"/>
        <w:tab w:val="left" w:pos="4680"/>
        <w:tab w:val="right" w:pos="9360"/>
      </w:tabs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one-click-content">
    <w:name w:val="one-click-content"/>
    <w:basedOn w:val="DefaultParagraphFont"/>
    <w:rsid w:val="00371899"/>
  </w:style>
  <w:style w:type="character" w:customStyle="1" w:styleId="luna-example">
    <w:name w:val="luna-example"/>
    <w:basedOn w:val="DefaultParagraphFont"/>
    <w:rsid w:val="00371899"/>
  </w:style>
  <w:style w:type="character" w:customStyle="1" w:styleId="luna-label">
    <w:name w:val="luna-label"/>
    <w:basedOn w:val="DefaultParagraphFont"/>
    <w:rsid w:val="00371899"/>
  </w:style>
  <w:style w:type="character" w:styleId="Hyperlink">
    <w:name w:val="Hyperlink"/>
    <w:basedOn w:val="DefaultParagraphFont"/>
    <w:uiPriority w:val="99"/>
    <w:semiHidden/>
    <w:unhideWhenUsed/>
    <w:rsid w:val="00371899"/>
    <w:rPr>
      <w:color w:val="0000FF"/>
      <w:u w:val="single"/>
    </w:rPr>
  </w:style>
  <w:style w:type="character" w:customStyle="1" w:styleId="italic">
    <w:name w:val="italic"/>
    <w:basedOn w:val="DefaultParagraphFont"/>
    <w:rsid w:val="00371899"/>
  </w:style>
  <w:style w:type="paragraph" w:styleId="ListParagraph">
    <w:name w:val="List Paragraph"/>
    <w:basedOn w:val="Normal"/>
    <w:uiPriority w:val="34"/>
    <w:qFormat/>
    <w:rsid w:val="00147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155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64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18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56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961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97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15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Borlie</dc:creator>
  <cp:lastModifiedBy>Peggy Borlie</cp:lastModifiedBy>
  <cp:revision>2</cp:revision>
  <dcterms:created xsi:type="dcterms:W3CDTF">2020-01-24T13:13:00Z</dcterms:created>
  <dcterms:modified xsi:type="dcterms:W3CDTF">2020-01-24T13:13:00Z</dcterms:modified>
</cp:coreProperties>
</file>